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24" w:rsidRPr="00B839ED" w:rsidRDefault="00B839ED" w:rsidP="00874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Geschichte 1 „Ein Schiff voller Krebse“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B839ED">
        <w:rPr>
          <w:rFonts w:ascii="Times New Roman" w:hAnsi="Times New Roman" w:cs="Times New Roman"/>
          <w:b/>
          <w:sz w:val="24"/>
          <w:szCs w:val="24"/>
          <w:lang w:val="de-DE"/>
        </w:rPr>
        <w:t>St 1-7</w:t>
      </w:r>
    </w:p>
    <w:p w:rsidR="00735224" w:rsidRPr="00735224" w:rsidRDefault="00735224" w:rsidP="00735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35224" w:rsidRPr="00735224" w:rsidRDefault="00735224" w:rsidP="00735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35224" w:rsidRPr="00735224" w:rsidRDefault="001B0422" w:rsidP="00735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Aufgaben zur Geschichte</w:t>
      </w:r>
    </w:p>
    <w:p w:rsidR="00735224" w:rsidRPr="00735224" w:rsidRDefault="00735224" w:rsidP="00735224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735224" w:rsidRPr="00735224" w:rsidRDefault="00735224" w:rsidP="00735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35224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4B2AFA" w:rsidRPr="008749C8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7352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839ED">
        <w:rPr>
          <w:rFonts w:ascii="Times New Roman" w:hAnsi="Times New Roman" w:cs="Times New Roman"/>
          <w:b/>
          <w:sz w:val="24"/>
          <w:szCs w:val="24"/>
          <w:lang w:val="de-DE"/>
        </w:rPr>
        <w:t>Übersetzen Sie ins Deutsche</w:t>
      </w:r>
      <w:r w:rsidRPr="0073522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B839E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Gebrauchen Sie dabei den Wortschatz aus der Geschichte.  Achten Sie dabei auf die Bildung vom Partizip I und Partizip II.</w:t>
      </w:r>
    </w:p>
    <w:p w:rsidR="00735224" w:rsidRDefault="00735224" w:rsidP="00B83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47ED5" w:rsidRPr="004B2AFA" w:rsidRDefault="004B2AFA" w:rsidP="004B2AFA">
      <w:pPr>
        <w:jc w:val="both"/>
        <w:rPr>
          <w:rFonts w:ascii="Times New Roman" w:hAnsi="Times New Roman"/>
          <w:sz w:val="24"/>
          <w:szCs w:val="24"/>
        </w:rPr>
      </w:pPr>
      <w:r w:rsidRPr="004B2AFA">
        <w:rPr>
          <w:rFonts w:ascii="Times New Roman" w:hAnsi="Times New Roman"/>
          <w:sz w:val="24"/>
          <w:szCs w:val="24"/>
        </w:rPr>
        <w:t>1.</w:t>
      </w:r>
      <w:r w:rsidR="00B27093" w:rsidRPr="004B2AFA">
        <w:rPr>
          <w:rFonts w:ascii="Times New Roman" w:hAnsi="Times New Roman"/>
          <w:sz w:val="24"/>
          <w:szCs w:val="24"/>
        </w:rPr>
        <w:t xml:space="preserve">Шаркая деревянными подошвами </w:t>
      </w:r>
      <w:proofErr w:type="spellStart"/>
      <w:r w:rsidR="00B27093" w:rsidRPr="004B2AFA">
        <w:rPr>
          <w:rFonts w:ascii="Times New Roman" w:hAnsi="Times New Roman"/>
          <w:sz w:val="24"/>
          <w:szCs w:val="24"/>
        </w:rPr>
        <w:t>сандалей</w:t>
      </w:r>
      <w:proofErr w:type="spellEnd"/>
      <w:r w:rsidR="00B27093" w:rsidRPr="004B2AFA">
        <w:rPr>
          <w:rFonts w:ascii="Times New Roman" w:hAnsi="Times New Roman"/>
          <w:sz w:val="24"/>
          <w:szCs w:val="24"/>
        </w:rPr>
        <w:t>, дети бежали по щебню</w:t>
      </w:r>
      <w:proofErr w:type="gramStart"/>
      <w:r w:rsidR="00B27093" w:rsidRPr="004B2A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27093" w:rsidRPr="004B2AFA">
        <w:rPr>
          <w:rFonts w:ascii="Times New Roman" w:hAnsi="Times New Roman"/>
          <w:sz w:val="24"/>
          <w:szCs w:val="24"/>
        </w:rPr>
        <w:t xml:space="preserve"> размахивая плавками. 2. Прыгая с утеса на утес, дети бежали к воде. 3. Вынырнув из воды, мальчик выпустил длинную водяную струю . 4. Гуляя долго по улице, мы чуть не превратились в льдинку. 5. Ребята долго ходили по демонтированному кораблю, ища его штурвал. 6.Добравшись до цели, дети решили искупаться</w:t>
      </w:r>
      <w:proofErr w:type="gramStart"/>
      <w:r w:rsidR="00B27093" w:rsidRPr="004B2A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27093" w:rsidRPr="004B2AFA">
        <w:rPr>
          <w:rFonts w:ascii="Times New Roman" w:hAnsi="Times New Roman"/>
          <w:sz w:val="24"/>
          <w:szCs w:val="24"/>
        </w:rPr>
        <w:t xml:space="preserve"> а затем ловить рыбу. 7. Пройдя несколько ступенек вниз</w:t>
      </w:r>
      <w:proofErr w:type="gramStart"/>
      <w:r w:rsidR="00B27093" w:rsidRPr="004B2A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27093" w:rsidRPr="004B2AFA">
        <w:rPr>
          <w:rFonts w:ascii="Times New Roman" w:hAnsi="Times New Roman"/>
          <w:sz w:val="24"/>
          <w:szCs w:val="24"/>
        </w:rPr>
        <w:t>ребята остановились. 8. Она ни</w:t>
      </w:r>
      <w:r w:rsidRPr="004B2AFA">
        <w:rPr>
          <w:rFonts w:ascii="Times New Roman" w:hAnsi="Times New Roman"/>
          <w:sz w:val="24"/>
          <w:szCs w:val="24"/>
        </w:rPr>
        <w:t>чего не могла произнести,</w:t>
      </w:r>
      <w:r w:rsidR="00B27093" w:rsidRPr="004B2AFA">
        <w:rPr>
          <w:rFonts w:ascii="Times New Roman" w:hAnsi="Times New Roman"/>
          <w:sz w:val="24"/>
          <w:szCs w:val="24"/>
        </w:rPr>
        <w:t xml:space="preserve"> запекшимися от крови губами. 9.</w:t>
      </w:r>
      <w:r w:rsidRPr="004B2AFA">
        <w:rPr>
          <w:rFonts w:ascii="Times New Roman" w:hAnsi="Times New Roman"/>
          <w:sz w:val="24"/>
          <w:szCs w:val="24"/>
        </w:rPr>
        <w:t xml:space="preserve"> Обращая внимание на девочку, мальчики не заметили, как мальчики из другой команды первыми добрались до палубы. 10. Посмотрев на всех, девочка громко рассмеялась и прыгнула в воду.</w:t>
      </w:r>
    </w:p>
    <w:p w:rsidR="004B2AFA" w:rsidRDefault="004B2AFA" w:rsidP="004B2AF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749C8">
        <w:rPr>
          <w:rFonts w:ascii="Times New Roman" w:hAnsi="Times New Roman"/>
          <w:b/>
          <w:sz w:val="24"/>
          <w:szCs w:val="24"/>
          <w:lang w:val="de-DE"/>
        </w:rPr>
        <w:t>2.</w:t>
      </w:r>
      <w:proofErr w:type="spellStart"/>
      <w:r>
        <w:rPr>
          <w:rFonts w:ascii="Times New Roman" w:hAnsi="Times New Roman"/>
          <w:b/>
          <w:sz w:val="24"/>
          <w:szCs w:val="24"/>
        </w:rPr>
        <w:t>Веа</w:t>
      </w:r>
      <w:r>
        <w:rPr>
          <w:rFonts w:ascii="Times New Roman" w:hAnsi="Times New Roman"/>
          <w:b/>
          <w:sz w:val="24"/>
          <w:szCs w:val="24"/>
          <w:lang w:val="de-DE"/>
        </w:rPr>
        <w:t>ntworten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Sie die Fragen</w:t>
      </w:r>
      <w:r w:rsidRPr="008749C8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FF7DE8" w:rsidRDefault="004B2AFA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1. Ist das Verhalten dieser Jungen typisch für Jungen überhaupt? </w:t>
      </w:r>
    </w:p>
    <w:p w:rsidR="00FF7DE8" w:rsidRDefault="004B2AFA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2.Wie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unterscheiden sich die Jungen von der Piazza bei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Dolori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von der Bande vom Kleinen Sta</w:t>
      </w:r>
      <w:r w:rsidR="001B0422">
        <w:rPr>
          <w:rFonts w:ascii="Times New Roman" w:hAnsi="Times New Roman"/>
          <w:sz w:val="24"/>
          <w:szCs w:val="24"/>
          <w:lang w:val="de-DE"/>
        </w:rPr>
        <w:t>dion?</w:t>
      </w:r>
    </w:p>
    <w:p w:rsidR="00FF7DE8" w:rsidRDefault="001B0422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3.Warum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will gerade 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Mariassa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 „auch eine Frau in der Bande haben“? </w:t>
      </w:r>
    </w:p>
    <w:p w:rsidR="00FF7DE8" w:rsidRDefault="001B0422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4.  Wie finden sie das Verhalten des Mädchens?</w:t>
      </w:r>
    </w:p>
    <w:p w:rsidR="00FF7DE8" w:rsidRDefault="001B0422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5.Welcher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Junge ist Ihnen am sympathischsten und welcher nicht?</w:t>
      </w:r>
    </w:p>
    <w:p w:rsidR="004B2AFA" w:rsidRDefault="001B0422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6. Wie nähern sich die Jungen von Piazza bei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Dolori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dem Schiff, was sie dabei empfinden und was sie im Schiff selbst beobachten?</w:t>
      </w:r>
    </w:p>
    <w:p w:rsidR="001B0422" w:rsidRDefault="001B0422" w:rsidP="004B2AF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1B0422" w:rsidRDefault="001B0422" w:rsidP="004B2AF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de-DE"/>
        </w:rPr>
        <w:t>Geschichte 2 “Die Hühnerdiebe“</w:t>
      </w:r>
      <w:r w:rsidR="00DF7346">
        <w:rPr>
          <w:rFonts w:ascii="Times New Roman" w:hAnsi="Times New Roman"/>
          <w:b/>
          <w:sz w:val="24"/>
          <w:szCs w:val="24"/>
          <w:lang w:val="de-DE"/>
        </w:rPr>
        <w:t xml:space="preserve"> St.7-9</w:t>
      </w:r>
    </w:p>
    <w:p w:rsidR="001B0422" w:rsidRDefault="001B0422" w:rsidP="004B2AF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       Aufgaben zur Geschichte</w:t>
      </w:r>
    </w:p>
    <w:p w:rsidR="001B0422" w:rsidRPr="008749C8" w:rsidRDefault="001B0422" w:rsidP="001B0422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Übersetzen Sie  ins Deutsche. Gebrauchen Sie dabei den Wortschatz aus der Geschichte</w:t>
      </w:r>
      <w:r w:rsidR="00D315E5">
        <w:rPr>
          <w:rFonts w:ascii="Times New Roman" w:hAnsi="Times New Roman"/>
          <w:b/>
          <w:sz w:val="24"/>
          <w:szCs w:val="24"/>
          <w:lang w:val="de-DE"/>
        </w:rPr>
        <w:t>.</w:t>
      </w:r>
      <w:r w:rsidR="00D315E5" w:rsidRPr="00D315E5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D315E5">
        <w:rPr>
          <w:rFonts w:ascii="Times New Roman" w:hAnsi="Times New Roman"/>
          <w:b/>
          <w:sz w:val="24"/>
          <w:szCs w:val="24"/>
          <w:lang w:val="de-DE"/>
        </w:rPr>
        <w:t xml:space="preserve">Achten Sie dabei auf die </w:t>
      </w:r>
      <w:proofErr w:type="spellStart"/>
      <w:r w:rsidR="00D315E5">
        <w:rPr>
          <w:rFonts w:ascii="Times New Roman" w:hAnsi="Times New Roman"/>
          <w:b/>
          <w:sz w:val="24"/>
          <w:szCs w:val="24"/>
          <w:lang w:val="de-DE"/>
        </w:rPr>
        <w:t>Rektion</w:t>
      </w:r>
      <w:proofErr w:type="spellEnd"/>
      <w:r w:rsidR="00D315E5">
        <w:rPr>
          <w:rFonts w:ascii="Times New Roman" w:hAnsi="Times New Roman"/>
          <w:b/>
          <w:sz w:val="24"/>
          <w:szCs w:val="24"/>
          <w:lang w:val="de-DE"/>
        </w:rPr>
        <w:t xml:space="preserve"> der Verben</w:t>
      </w:r>
      <w:r w:rsidR="008749C8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8749C8" w:rsidRPr="001B0422" w:rsidRDefault="008749C8" w:rsidP="008749C8">
      <w:pPr>
        <w:pStyle w:val="a4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4B2AFA" w:rsidRDefault="008749C8" w:rsidP="008749C8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1.</w:t>
      </w:r>
      <w:r w:rsidRPr="008749C8">
        <w:rPr>
          <w:rFonts w:ascii="Times New Roman" w:hAnsi="Times New Roman"/>
          <w:sz w:val="24"/>
          <w:szCs w:val="24"/>
        </w:rPr>
        <w:t xml:space="preserve">Обвиняемый </w:t>
      </w:r>
      <w:proofErr w:type="gramStart"/>
      <w:r w:rsidRPr="008749C8">
        <w:rPr>
          <w:rFonts w:ascii="Times New Roman" w:hAnsi="Times New Roman"/>
          <w:sz w:val="24"/>
          <w:szCs w:val="24"/>
        </w:rPr>
        <w:t>был уже подозреваем</w:t>
      </w:r>
      <w:proofErr w:type="gramEnd"/>
      <w:r w:rsidRPr="008749C8">
        <w:rPr>
          <w:rFonts w:ascii="Times New Roman" w:hAnsi="Times New Roman"/>
          <w:sz w:val="24"/>
          <w:szCs w:val="24"/>
        </w:rPr>
        <w:t xml:space="preserve"> в таком преступлении</w:t>
      </w:r>
      <w:r>
        <w:rPr>
          <w:rFonts w:ascii="Times New Roman" w:hAnsi="Times New Roman"/>
          <w:sz w:val="24"/>
          <w:szCs w:val="24"/>
        </w:rPr>
        <w:t xml:space="preserve">. 2. Николя присоединился к компании, которая воровала. 3. Делегация из Германии прибывает в наш город с официальным визитом. 4.Бранко знал, у кого его новые друзья украли курицу. 5. Я не думал, что вы сможете обворовать бедного человека,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казал Бранко.  6.Вы неправильно истолковали мои слова,- сказал мальчик. 7. Бруно облокотился на старое дерево и задремал. 8.Ты должен все хорошенько обдумать и сказать мне результат. 8.</w:t>
      </w:r>
      <w:r w:rsidR="00075545">
        <w:rPr>
          <w:rFonts w:ascii="Times New Roman" w:hAnsi="Times New Roman"/>
          <w:sz w:val="24"/>
          <w:szCs w:val="24"/>
        </w:rPr>
        <w:t xml:space="preserve"> Запах </w:t>
      </w:r>
      <w:r w:rsidR="00075545">
        <w:rPr>
          <w:rFonts w:ascii="Times New Roman" w:hAnsi="Times New Roman"/>
          <w:sz w:val="24"/>
          <w:szCs w:val="24"/>
        </w:rPr>
        <w:lastRenderedPageBreak/>
        <w:t xml:space="preserve">жаркого доходил до </w:t>
      </w:r>
      <w:proofErr w:type="gramStart"/>
      <w:r w:rsidR="00075545">
        <w:rPr>
          <w:rFonts w:ascii="Times New Roman" w:hAnsi="Times New Roman"/>
          <w:sz w:val="24"/>
          <w:szCs w:val="24"/>
        </w:rPr>
        <w:t>Бранко</w:t>
      </w:r>
      <w:proofErr w:type="gramEnd"/>
      <w:r w:rsidR="00075545">
        <w:rPr>
          <w:rFonts w:ascii="Times New Roman" w:hAnsi="Times New Roman"/>
          <w:sz w:val="24"/>
          <w:szCs w:val="24"/>
        </w:rPr>
        <w:t xml:space="preserve"> и он еще больше ощущал голод. 9. Девочка посмотрела на него секунду и сказала: «Мы должны идти». 10. </w:t>
      </w:r>
      <w:proofErr w:type="spellStart"/>
      <w:r w:rsidR="00075545">
        <w:rPr>
          <w:rFonts w:ascii="Times New Roman" w:hAnsi="Times New Roman"/>
          <w:sz w:val="24"/>
          <w:szCs w:val="24"/>
        </w:rPr>
        <w:t>Зора</w:t>
      </w:r>
      <w:proofErr w:type="spellEnd"/>
      <w:r w:rsidR="00075545">
        <w:rPr>
          <w:rFonts w:ascii="Times New Roman" w:hAnsi="Times New Roman"/>
          <w:sz w:val="24"/>
          <w:szCs w:val="24"/>
        </w:rPr>
        <w:t xml:space="preserve"> почти всегда была во главе.</w:t>
      </w:r>
    </w:p>
    <w:p w:rsidR="00F22FC8" w:rsidRDefault="00F22FC8" w:rsidP="008749C8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F22FC8" w:rsidRDefault="00F22FC8" w:rsidP="008749C8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F22FC8" w:rsidRDefault="00F22FC8" w:rsidP="008749C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B1090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AB1090">
        <w:rPr>
          <w:rFonts w:ascii="Times New Roman" w:hAnsi="Times New Roman"/>
          <w:b/>
          <w:sz w:val="24"/>
          <w:szCs w:val="24"/>
          <w:lang w:val="de-DE"/>
        </w:rPr>
        <w:t>2</w:t>
      </w:r>
      <w:r>
        <w:rPr>
          <w:rFonts w:ascii="Times New Roman" w:hAnsi="Times New Roman"/>
          <w:b/>
          <w:sz w:val="24"/>
          <w:szCs w:val="24"/>
          <w:lang w:val="de-DE"/>
        </w:rPr>
        <w:t>.Beantworten Sie die Fragen</w:t>
      </w:r>
      <w:r w:rsidRPr="00AB1090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FF7DE8" w:rsidRDefault="00AB1090" w:rsidP="008749C8">
      <w:pPr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1.Warum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ist Branko dagegen, dass man bei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Gorian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Hühner stiehlt?</w:t>
      </w:r>
    </w:p>
    <w:p w:rsidR="00FF7DE8" w:rsidRDefault="00AB1090" w:rsidP="008749C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2. Was meinen sie dazu, dass Branko Karaman ohne Bedenken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bestehlen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will? </w:t>
      </w:r>
    </w:p>
    <w:p w:rsidR="00FF7DE8" w:rsidRDefault="00AB1090" w:rsidP="008749C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3. Was könnte Branko dem alten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Gorian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sagen, wenn er das Huhn zurückbringt?</w:t>
      </w:r>
    </w:p>
    <w:p w:rsidR="00FF7DE8" w:rsidRDefault="00AB1090" w:rsidP="008749C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4. Zora hat gegenüber Branko  gesagt</w:t>
      </w:r>
      <w:r w:rsidRPr="00AB1090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sz w:val="24"/>
          <w:szCs w:val="24"/>
          <w:lang w:val="de-DE"/>
        </w:rPr>
        <w:t xml:space="preserve"> “Wir haben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es ,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Huhn, alle gestohlen“- Wie meint sie das? Gilt das auch für Branko?</w:t>
      </w:r>
    </w:p>
    <w:p w:rsidR="00F22FC8" w:rsidRDefault="00AB1090" w:rsidP="008749C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5. Woran ist zu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erkennen ,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dass die rote Zora Anführerin der Bande ist?</w:t>
      </w:r>
    </w:p>
    <w:p w:rsidR="00AB1090" w:rsidRPr="00CD131A" w:rsidRDefault="00AB1090" w:rsidP="008749C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B1090" w:rsidRPr="00DF7346" w:rsidRDefault="00AB1090" w:rsidP="008749C8">
      <w:pPr>
        <w:jc w:val="both"/>
        <w:rPr>
          <w:rFonts w:ascii="Times New Roman" w:hAnsi="Times New Roman"/>
          <w:b/>
          <w:sz w:val="24"/>
          <w:szCs w:val="24"/>
        </w:rPr>
      </w:pPr>
      <w:r w:rsidRPr="00CD131A">
        <w:rPr>
          <w:rFonts w:ascii="Times New Roman" w:hAnsi="Times New Roman"/>
          <w:b/>
          <w:sz w:val="24"/>
          <w:szCs w:val="24"/>
          <w:lang w:val="de-DE"/>
        </w:rPr>
        <w:t xml:space="preserve">       Geschichte 3 „Die Wette</w:t>
      </w:r>
      <w:r w:rsidR="00A33B8D" w:rsidRPr="00CD131A">
        <w:rPr>
          <w:rFonts w:ascii="Times New Roman" w:hAnsi="Times New Roman"/>
          <w:b/>
          <w:sz w:val="24"/>
          <w:szCs w:val="24"/>
          <w:lang w:val="de-DE"/>
        </w:rPr>
        <w:t>“</w:t>
      </w:r>
      <w:r w:rsidR="00DF7346">
        <w:rPr>
          <w:rFonts w:ascii="Times New Roman" w:hAnsi="Times New Roman"/>
          <w:b/>
          <w:sz w:val="24"/>
          <w:szCs w:val="24"/>
          <w:lang w:val="de-DE"/>
        </w:rPr>
        <w:t xml:space="preserve"> St. 12-13</w:t>
      </w:r>
    </w:p>
    <w:p w:rsidR="00A33B8D" w:rsidRPr="00CD131A" w:rsidRDefault="00A33B8D" w:rsidP="008749C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D131A">
        <w:rPr>
          <w:rFonts w:ascii="Times New Roman" w:hAnsi="Times New Roman"/>
          <w:b/>
          <w:sz w:val="24"/>
          <w:szCs w:val="24"/>
          <w:lang w:val="de-DE"/>
        </w:rPr>
        <w:t xml:space="preserve">       Aufgaben zur Geschichte</w:t>
      </w:r>
    </w:p>
    <w:p w:rsidR="00A33B8D" w:rsidRPr="00DF7346" w:rsidRDefault="00A33B8D" w:rsidP="00A33B8D">
      <w:pPr>
        <w:jc w:val="both"/>
        <w:rPr>
          <w:rFonts w:ascii="Times New Roman" w:hAnsi="Times New Roman"/>
          <w:b/>
          <w:sz w:val="24"/>
          <w:szCs w:val="24"/>
        </w:rPr>
      </w:pPr>
      <w:r w:rsidRPr="00CD131A">
        <w:rPr>
          <w:rFonts w:ascii="Times New Roman" w:hAnsi="Times New Roman"/>
          <w:b/>
          <w:sz w:val="24"/>
          <w:szCs w:val="24"/>
          <w:lang w:val="de-DE"/>
        </w:rPr>
        <w:t xml:space="preserve">     1.Übersetzebn Sie ins Deutsche</w:t>
      </w:r>
      <w:r w:rsidR="00CD131A">
        <w:rPr>
          <w:rFonts w:ascii="Times New Roman" w:hAnsi="Times New Roman"/>
          <w:b/>
          <w:sz w:val="24"/>
          <w:szCs w:val="24"/>
          <w:lang w:val="de-DE"/>
        </w:rPr>
        <w:t>. Gebrauchen Sie dabei den Wortschatz aus  der Geschichte. Gebrauchen</w:t>
      </w:r>
      <w:r w:rsidR="00CD131A" w:rsidRPr="00DF7346">
        <w:rPr>
          <w:rFonts w:ascii="Times New Roman" w:hAnsi="Times New Roman"/>
          <w:b/>
          <w:sz w:val="24"/>
          <w:szCs w:val="24"/>
        </w:rPr>
        <w:t xml:space="preserve"> </w:t>
      </w:r>
      <w:r w:rsidR="00CD131A">
        <w:rPr>
          <w:rFonts w:ascii="Times New Roman" w:hAnsi="Times New Roman"/>
          <w:b/>
          <w:sz w:val="24"/>
          <w:szCs w:val="24"/>
          <w:lang w:val="de-DE"/>
        </w:rPr>
        <w:t>Sie</w:t>
      </w:r>
      <w:r w:rsidR="00CD131A" w:rsidRPr="00DF7346">
        <w:rPr>
          <w:rFonts w:ascii="Times New Roman" w:hAnsi="Times New Roman"/>
          <w:b/>
          <w:sz w:val="24"/>
          <w:szCs w:val="24"/>
        </w:rPr>
        <w:t xml:space="preserve"> </w:t>
      </w:r>
      <w:r w:rsidR="00CD131A">
        <w:rPr>
          <w:rFonts w:ascii="Times New Roman" w:hAnsi="Times New Roman"/>
          <w:b/>
          <w:sz w:val="24"/>
          <w:szCs w:val="24"/>
          <w:lang w:val="de-DE"/>
        </w:rPr>
        <w:t>das</w:t>
      </w:r>
      <w:r w:rsidR="00CD131A" w:rsidRPr="00DF7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131A">
        <w:rPr>
          <w:rFonts w:ascii="Times New Roman" w:hAnsi="Times New Roman"/>
          <w:b/>
          <w:sz w:val="24"/>
          <w:szCs w:val="24"/>
          <w:lang w:val="de-DE"/>
        </w:rPr>
        <w:t>Pr</w:t>
      </w:r>
      <w:proofErr w:type="spellEnd"/>
      <w:r w:rsidR="00CD131A" w:rsidRPr="00DF7346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="00CD131A">
        <w:rPr>
          <w:rFonts w:ascii="Times New Roman" w:hAnsi="Times New Roman"/>
          <w:b/>
          <w:sz w:val="24"/>
          <w:szCs w:val="24"/>
          <w:lang w:val="de-DE"/>
        </w:rPr>
        <w:t>terit</w:t>
      </w:r>
      <w:r w:rsidR="00DF7346">
        <w:rPr>
          <w:rFonts w:ascii="Times New Roman" w:hAnsi="Times New Roman"/>
          <w:b/>
          <w:sz w:val="24"/>
          <w:szCs w:val="24"/>
          <w:lang w:val="de-DE"/>
        </w:rPr>
        <w:t>um</w:t>
      </w:r>
      <w:proofErr w:type="spellEnd"/>
      <w:r w:rsidR="00CD131A" w:rsidRPr="00DF7346">
        <w:rPr>
          <w:rFonts w:ascii="Times New Roman" w:hAnsi="Times New Roman"/>
          <w:b/>
          <w:sz w:val="24"/>
          <w:szCs w:val="24"/>
        </w:rPr>
        <w:t>.</w:t>
      </w:r>
    </w:p>
    <w:p w:rsidR="00CD131A" w:rsidRDefault="00CD131A" w:rsidP="00A33B8D">
      <w:pPr>
        <w:jc w:val="both"/>
        <w:rPr>
          <w:rFonts w:ascii="Times New Roman" w:hAnsi="Times New Roman"/>
          <w:sz w:val="24"/>
          <w:szCs w:val="24"/>
        </w:rPr>
      </w:pPr>
      <w:r w:rsidRPr="00DF7346"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Ko</w:t>
      </w:r>
      <w:proofErr w:type="spellStart"/>
      <w:proofErr w:type="gramEnd"/>
      <w:r w:rsidR="00DF7346">
        <w:rPr>
          <w:rFonts w:ascii="Times New Roman" w:hAnsi="Times New Roman"/>
          <w:sz w:val="24"/>
          <w:szCs w:val="24"/>
        </w:rPr>
        <w:t>гда</w:t>
      </w:r>
      <w:proofErr w:type="spellEnd"/>
      <w:r w:rsidR="00DF7346">
        <w:rPr>
          <w:rFonts w:ascii="Times New Roman" w:hAnsi="Times New Roman"/>
          <w:sz w:val="24"/>
          <w:szCs w:val="24"/>
        </w:rPr>
        <w:t xml:space="preserve"> Пауль был принят на работу, он был очень рад. Это была его первая в жизни работа. В первую очередь он стал вникать в курс дела. Он осмотрел свое рабочее место и был весьма доволен. Его коллеги тоже были симпатичными людьми. Нашлись даже пара человек, с которыми он тесно подружился и часто проводил с ними время. Порой они баловались как дети, даже заключали пари, кто больше съест пирожков и выпьет кока колы во время обеденного перерыва. И когда спор начинался, все старались выиграть. Призом победителю были те</w:t>
      </w:r>
      <w:r w:rsidR="00FF7DE8">
        <w:rPr>
          <w:rFonts w:ascii="Times New Roman" w:hAnsi="Times New Roman"/>
          <w:sz w:val="24"/>
          <w:szCs w:val="24"/>
        </w:rPr>
        <w:t xml:space="preserve"> </w:t>
      </w:r>
      <w:r w:rsidR="00DF7346">
        <w:rPr>
          <w:rFonts w:ascii="Times New Roman" w:hAnsi="Times New Roman"/>
          <w:sz w:val="24"/>
          <w:szCs w:val="24"/>
        </w:rPr>
        <w:t>же пирожки и кока кола, которые они все вместе с удовольствием съедали</w:t>
      </w:r>
      <w:r w:rsidR="00FF7DE8">
        <w:rPr>
          <w:rFonts w:ascii="Times New Roman" w:hAnsi="Times New Roman"/>
          <w:sz w:val="24"/>
          <w:szCs w:val="24"/>
        </w:rPr>
        <w:t xml:space="preserve"> и выпивали. Подшучивая друг над другом и называя друг друга </w:t>
      </w:r>
      <w:proofErr w:type="gramStart"/>
      <w:r w:rsidR="00FF7DE8">
        <w:rPr>
          <w:rFonts w:ascii="Times New Roman" w:hAnsi="Times New Roman"/>
          <w:sz w:val="24"/>
          <w:szCs w:val="24"/>
        </w:rPr>
        <w:t>обжорой</w:t>
      </w:r>
      <w:proofErr w:type="gramEnd"/>
      <w:r w:rsidR="00FF7D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F7DE8">
        <w:rPr>
          <w:rFonts w:ascii="Times New Roman" w:hAnsi="Times New Roman"/>
          <w:sz w:val="24"/>
          <w:szCs w:val="24"/>
        </w:rPr>
        <w:t>Это время было самым беззаботным и счастливы временем в его жизни.</w:t>
      </w:r>
      <w:proofErr w:type="gramEnd"/>
    </w:p>
    <w:p w:rsidR="00FF7DE8" w:rsidRDefault="00FF7DE8" w:rsidP="00A33B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F7DE8" w:rsidRDefault="00FF7DE8" w:rsidP="00A33B8D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2.</w:t>
      </w:r>
      <w:r>
        <w:rPr>
          <w:rFonts w:ascii="Times New Roman" w:hAnsi="Times New Roman"/>
          <w:b/>
          <w:sz w:val="24"/>
          <w:szCs w:val="24"/>
          <w:lang w:val="de-DE"/>
        </w:rPr>
        <w:t>Beantworten Sie die Fragen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F7DE8" w:rsidRDefault="00FF7DE8" w:rsidP="00A33B8D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1. Nennen Sie alle Gründe, die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Kolja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dazu bringen, die Wette einzugehen. Schreiben Sie die Textstellen daraus.</w:t>
      </w:r>
    </w:p>
    <w:p w:rsidR="00FF7DE8" w:rsidRDefault="00FF7DE8" w:rsidP="00A33B8D">
      <w:pPr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2.Wie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beurteilen Sie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Koljas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Verhalten, nachdem er die Wette gewonnen hat.</w:t>
      </w:r>
    </w:p>
    <w:p w:rsidR="00FF7DE8" w:rsidRDefault="00FF7DE8" w:rsidP="00A33B8D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3. Sprechen sie im Plenum über den Sinn solcher Mutproben.</w:t>
      </w:r>
      <w:bookmarkStart w:id="0" w:name="_GoBack"/>
      <w:bookmarkEnd w:id="0"/>
    </w:p>
    <w:p w:rsidR="00FF7DE8" w:rsidRPr="00FF7DE8" w:rsidRDefault="00FF7DE8" w:rsidP="00A33B8D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F22FC8" w:rsidRPr="00FF7DE8" w:rsidRDefault="00F22FC8" w:rsidP="008749C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sectPr w:rsidR="00F22FC8" w:rsidRPr="00FF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962"/>
    <w:multiLevelType w:val="hybridMultilevel"/>
    <w:tmpl w:val="C02CDF36"/>
    <w:lvl w:ilvl="0" w:tplc="FFECC33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174DE6"/>
    <w:multiLevelType w:val="hybridMultilevel"/>
    <w:tmpl w:val="1B724C5E"/>
    <w:lvl w:ilvl="0" w:tplc="47A284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887DC8"/>
    <w:multiLevelType w:val="hybridMultilevel"/>
    <w:tmpl w:val="68E8F226"/>
    <w:lvl w:ilvl="0" w:tplc="804EC4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EF2D08"/>
    <w:multiLevelType w:val="hybridMultilevel"/>
    <w:tmpl w:val="41002CD6"/>
    <w:lvl w:ilvl="0" w:tplc="4446A3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B09BB"/>
    <w:multiLevelType w:val="hybridMultilevel"/>
    <w:tmpl w:val="3068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A6BC1"/>
    <w:multiLevelType w:val="hybridMultilevel"/>
    <w:tmpl w:val="A1AE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0E9"/>
    <w:multiLevelType w:val="hybridMultilevel"/>
    <w:tmpl w:val="B956C1CC"/>
    <w:lvl w:ilvl="0" w:tplc="A34AD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34E00"/>
    <w:multiLevelType w:val="hybridMultilevel"/>
    <w:tmpl w:val="07F8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11195"/>
    <w:multiLevelType w:val="hybridMultilevel"/>
    <w:tmpl w:val="D6AE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D"/>
    <w:rsid w:val="00075545"/>
    <w:rsid w:val="001B0422"/>
    <w:rsid w:val="002312AD"/>
    <w:rsid w:val="00347ED5"/>
    <w:rsid w:val="003C21AA"/>
    <w:rsid w:val="003D5C7D"/>
    <w:rsid w:val="00473D9A"/>
    <w:rsid w:val="004B2AFA"/>
    <w:rsid w:val="00735224"/>
    <w:rsid w:val="008749C8"/>
    <w:rsid w:val="00A23CFC"/>
    <w:rsid w:val="00A33B8D"/>
    <w:rsid w:val="00AB1090"/>
    <w:rsid w:val="00B27093"/>
    <w:rsid w:val="00B839ED"/>
    <w:rsid w:val="00CD131A"/>
    <w:rsid w:val="00D315E5"/>
    <w:rsid w:val="00DF7346"/>
    <w:rsid w:val="00F22FC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rsid w:val="00735224"/>
  </w:style>
  <w:style w:type="character" w:customStyle="1" w:styleId="apple-converted-space">
    <w:name w:val="apple-converted-space"/>
    <w:rsid w:val="00735224"/>
  </w:style>
  <w:style w:type="paragraph" w:styleId="a4">
    <w:name w:val="List Paragraph"/>
    <w:basedOn w:val="a"/>
    <w:uiPriority w:val="34"/>
    <w:qFormat/>
    <w:rsid w:val="0073522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rsid w:val="00735224"/>
  </w:style>
  <w:style w:type="character" w:customStyle="1" w:styleId="apple-converted-space">
    <w:name w:val="apple-converted-space"/>
    <w:rsid w:val="00735224"/>
  </w:style>
  <w:style w:type="paragraph" w:styleId="a4">
    <w:name w:val="List Paragraph"/>
    <w:basedOn w:val="a"/>
    <w:uiPriority w:val="34"/>
    <w:qFormat/>
    <w:rsid w:val="007352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F06EF-F9DB-4342-8E08-0C2FF3E7E3A0}"/>
</file>

<file path=customXml/itemProps2.xml><?xml version="1.0" encoding="utf-8"?>
<ds:datastoreItem xmlns:ds="http://schemas.openxmlformats.org/officeDocument/2006/customXml" ds:itemID="{EFFCFC9E-DBED-4B17-8392-77FA472D9A1A}"/>
</file>

<file path=customXml/itemProps3.xml><?xml version="1.0" encoding="utf-8"?>
<ds:datastoreItem xmlns:ds="http://schemas.openxmlformats.org/officeDocument/2006/customXml" ds:itemID="{230DABE9-6FEE-47CA-BF8F-901CD69755CB}"/>
</file>

<file path=customXml/itemProps4.xml><?xml version="1.0" encoding="utf-8"?>
<ds:datastoreItem xmlns:ds="http://schemas.openxmlformats.org/officeDocument/2006/customXml" ds:itemID="{48519BC5-81BB-472B-BD75-979A58F34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Gsu</cp:lastModifiedBy>
  <cp:revision>11</cp:revision>
  <cp:lastPrinted>2017-03-01T13:04:00Z</cp:lastPrinted>
  <dcterms:created xsi:type="dcterms:W3CDTF">2012-09-11T12:57:00Z</dcterms:created>
  <dcterms:modified xsi:type="dcterms:W3CDTF">2017-03-01T13:05:00Z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